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28D7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4D9A5" wp14:editId="12FE487D">
            <wp:simplePos x="0" y="0"/>
            <wp:positionH relativeFrom="column">
              <wp:posOffset>-185420</wp:posOffset>
            </wp:positionH>
            <wp:positionV relativeFrom="paragraph">
              <wp:posOffset>69215</wp:posOffset>
            </wp:positionV>
            <wp:extent cx="1613535" cy="144843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DAE2C" w14:textId="77777777" w:rsidR="007303F8" w:rsidRPr="00B563B0" w:rsidRDefault="007303F8" w:rsidP="007303F8">
      <w:pPr>
        <w:pStyle w:val="Titre"/>
        <w:ind w:left="-426" w:right="1065"/>
        <w:rPr>
          <w:rFonts w:ascii="Tahoma" w:hAnsi="Tahoma" w:cs="Tahoma"/>
          <w:sz w:val="24"/>
        </w:rPr>
      </w:pPr>
    </w:p>
    <w:p w14:paraId="0B7FC7BF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401EA44E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72922DD5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6CF53AFD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16E4EA6F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670254CD" w14:textId="77777777" w:rsidR="007303F8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5F7C2A51" w14:textId="77777777" w:rsidR="007303F8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39704A34" w14:textId="77777777" w:rsidR="007303F8" w:rsidRPr="00B563B0" w:rsidRDefault="007303F8" w:rsidP="007303F8">
      <w:pPr>
        <w:pStyle w:val="Titre"/>
        <w:ind w:right="1065"/>
        <w:jc w:val="left"/>
        <w:rPr>
          <w:rFonts w:ascii="Tahoma" w:hAnsi="Tahoma" w:cs="Tahoma"/>
          <w:sz w:val="24"/>
        </w:rPr>
      </w:pPr>
    </w:p>
    <w:p w14:paraId="23DB927F" w14:textId="77777777" w:rsidR="007303F8" w:rsidRPr="00606496" w:rsidRDefault="007303F8" w:rsidP="007303F8">
      <w:pPr>
        <w:pStyle w:val="Titre"/>
        <w:ind w:right="1065"/>
        <w:jc w:val="left"/>
        <w:rPr>
          <w:rFonts w:asciiTheme="minorHAnsi" w:hAnsiTheme="minorHAnsi" w:cs="Tahoma"/>
          <w:sz w:val="28"/>
        </w:rPr>
      </w:pPr>
      <w:r w:rsidRPr="00606496">
        <w:rPr>
          <w:rFonts w:asciiTheme="minorHAnsi" w:hAnsiTheme="minorHAnsi" w:cs="Tahoma"/>
          <w:sz w:val="28"/>
        </w:rPr>
        <w:t>BORDEREAU D'ÉLIMINATION D’ARCHIVES PUBLIQUES</w:t>
      </w:r>
    </w:p>
    <w:p w14:paraId="398FD14D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>à soumettre en 3 exemplaires</w:t>
      </w:r>
    </w:p>
    <w:p w14:paraId="5D5D5588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sz w:val="22"/>
        </w:rPr>
      </w:pPr>
    </w:p>
    <w:p w14:paraId="60A72516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sz w:val="22"/>
        </w:rPr>
      </w:pPr>
    </w:p>
    <w:p w14:paraId="07469F4D" w14:textId="77777777" w:rsidR="007303F8" w:rsidRPr="00606496" w:rsidRDefault="007303F8" w:rsidP="007303F8">
      <w:pPr>
        <w:pStyle w:val="Titre3"/>
        <w:ind w:right="1065"/>
        <w:jc w:val="left"/>
        <w:rPr>
          <w:rFonts w:asciiTheme="minorHAnsi" w:hAnsiTheme="minorHAnsi" w:cs="Tahoma"/>
          <w:b/>
          <w:sz w:val="22"/>
        </w:rPr>
      </w:pPr>
      <w:r w:rsidRPr="00606496">
        <w:rPr>
          <w:rFonts w:asciiTheme="minorHAnsi" w:hAnsiTheme="minorHAnsi" w:cs="Tahoma"/>
          <w:b/>
          <w:sz w:val="22"/>
        </w:rPr>
        <w:t>ARCHIVES DÉPARTEMENTALES DES VOSGES</w:t>
      </w:r>
    </w:p>
    <w:p w14:paraId="3B5A0C70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</w:p>
    <w:p w14:paraId="089BF8C3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4, Avenue Pierre Blanck</w:t>
      </w:r>
    </w:p>
    <w:p w14:paraId="62A2FCAC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B.P. 1002</w:t>
      </w:r>
    </w:p>
    <w:p w14:paraId="21C4364B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88050 ÉPINAL CÉDEX 9</w:t>
      </w:r>
    </w:p>
    <w:p w14:paraId="7F638C9F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03.29.81.80.70</w:t>
      </w:r>
    </w:p>
    <w:p w14:paraId="2916A480" w14:textId="77777777" w:rsidR="007303F8" w:rsidRPr="00606496" w:rsidRDefault="000C1135" w:rsidP="007303F8">
      <w:pPr>
        <w:ind w:right="1022"/>
        <w:rPr>
          <w:rFonts w:asciiTheme="minorHAnsi" w:hAnsiTheme="minorHAnsi" w:cs="Tahoma"/>
          <w:bCs/>
          <w:szCs w:val="22"/>
        </w:rPr>
      </w:pPr>
      <w:hyperlink r:id="rId12" w:tooltip="http://www.archives.vosges.fr/" w:history="1">
        <w:r w:rsidR="007303F8" w:rsidRPr="00606496">
          <w:rPr>
            <w:rStyle w:val="Lienhypertexte"/>
            <w:rFonts w:asciiTheme="minorHAnsi" w:hAnsiTheme="minorHAnsi" w:cs="Tahoma"/>
            <w:szCs w:val="22"/>
          </w:rPr>
          <w:t>www.archives.vosges.fr</w:t>
        </w:r>
      </w:hyperlink>
    </w:p>
    <w:p w14:paraId="64B19C56" w14:textId="77777777" w:rsidR="007303F8" w:rsidRDefault="007303F8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0CC78748" w14:textId="77777777" w:rsidR="007303F8" w:rsidRPr="00B563B0" w:rsidRDefault="007303F8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5D9D882E" w14:textId="77777777" w:rsidR="007303F8" w:rsidRPr="00606496" w:rsidRDefault="007303F8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Intitulé du service éliminateur (doit être énoncé intégralement, sans sigle) : </w:t>
      </w:r>
    </w:p>
    <w:p w14:paraId="7F7E414C" w14:textId="77777777" w:rsidR="007303F8" w:rsidRPr="00606496" w:rsidRDefault="007303F8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</w:p>
    <w:p w14:paraId="299BF2BA" w14:textId="3AB38D97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</w:p>
    <w:p w14:paraId="5EBB959F" w14:textId="47D0405B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  <w:r w:rsidR="00E938D2">
        <w:rPr>
          <w:rFonts w:asciiTheme="minorHAnsi" w:hAnsiTheme="minorHAnsi" w:cs="Tahoma"/>
          <w:b/>
        </w:rPr>
        <w:t>Conseil départemental des Vosges</w:t>
      </w:r>
      <w:r w:rsidRPr="00606496">
        <w:rPr>
          <w:rFonts w:asciiTheme="minorHAnsi" w:hAnsiTheme="minorHAnsi" w:cs="Tahoma"/>
          <w:b/>
        </w:rPr>
        <w:tab/>
      </w:r>
    </w:p>
    <w:p w14:paraId="5D67DC9C" w14:textId="0420C073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  <w:r w:rsidR="000C1135">
        <w:rPr>
          <w:rFonts w:asciiTheme="minorHAnsi" w:hAnsiTheme="minorHAnsi" w:cs="Tahoma"/>
          <w:b/>
        </w:rPr>
        <w:t>Direction des Affaires J</w:t>
      </w:r>
      <w:bookmarkStart w:id="0" w:name="_GoBack"/>
      <w:bookmarkEnd w:id="0"/>
      <w:r w:rsidR="000C1135">
        <w:rPr>
          <w:rFonts w:asciiTheme="minorHAnsi" w:hAnsiTheme="minorHAnsi" w:cs="Tahoma"/>
          <w:b/>
        </w:rPr>
        <w:t xml:space="preserve">uridiques et des Achats </w:t>
      </w:r>
      <w:r w:rsidRPr="00606496">
        <w:rPr>
          <w:rFonts w:asciiTheme="minorHAnsi" w:hAnsiTheme="minorHAnsi" w:cs="Tahoma"/>
          <w:b/>
        </w:rPr>
        <w:tab/>
      </w:r>
    </w:p>
    <w:p w14:paraId="7487436E" w14:textId="77777777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  <w:r w:rsidRPr="00606496">
        <w:rPr>
          <w:rFonts w:asciiTheme="minorHAnsi" w:hAnsiTheme="minorHAnsi" w:cs="Tahoma"/>
          <w:b/>
        </w:rPr>
        <w:tab/>
      </w:r>
    </w:p>
    <w:p w14:paraId="0432CF59" w14:textId="77777777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  <w:r w:rsidRPr="00606496">
        <w:rPr>
          <w:rFonts w:asciiTheme="minorHAnsi" w:hAnsiTheme="minorHAnsi" w:cs="Tahoma"/>
          <w:b/>
        </w:rPr>
        <w:tab/>
      </w:r>
    </w:p>
    <w:p w14:paraId="2C492A87" w14:textId="77777777" w:rsidR="007303F8" w:rsidRPr="00606496" w:rsidRDefault="007303F8" w:rsidP="007303F8">
      <w:pPr>
        <w:tabs>
          <w:tab w:val="left" w:leader="dot" w:pos="8505"/>
        </w:tabs>
        <w:ind w:left="567" w:right="-568" w:hanging="42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ab/>
      </w:r>
      <w:r w:rsidRPr="00606496">
        <w:rPr>
          <w:rFonts w:asciiTheme="minorHAnsi" w:hAnsiTheme="minorHAnsi" w:cs="Tahoma"/>
          <w:b/>
        </w:rPr>
        <w:tab/>
      </w:r>
    </w:p>
    <w:p w14:paraId="0DF1426E" w14:textId="77777777" w:rsidR="007303F8" w:rsidRPr="00606496" w:rsidRDefault="007303F8" w:rsidP="007303F8">
      <w:pPr>
        <w:ind w:left="567" w:right="-568" w:hanging="425"/>
        <w:rPr>
          <w:rFonts w:asciiTheme="minorHAnsi" w:hAnsiTheme="minorHAnsi" w:cs="Tahoma"/>
          <w:b/>
        </w:rPr>
      </w:pPr>
    </w:p>
    <w:p w14:paraId="7B8E3113" w14:textId="5B909C7C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Métrage linéaire global (*) des dossiers proposés à l'élimination </w:t>
      </w:r>
      <w:r w:rsidRPr="00606496">
        <w:rPr>
          <w:rFonts w:asciiTheme="minorHAnsi" w:hAnsiTheme="minorHAnsi" w:cs="Tahoma"/>
          <w:bCs/>
        </w:rPr>
        <w:t>:</w:t>
      </w:r>
      <w:r w:rsidRPr="00606496">
        <w:rPr>
          <w:rFonts w:asciiTheme="minorHAnsi" w:hAnsiTheme="minorHAnsi" w:cs="Tahoma"/>
          <w:b/>
          <w:bCs/>
        </w:rPr>
        <w:t xml:space="preserve">  </w:t>
      </w:r>
      <w:r w:rsidR="00E938D2">
        <w:rPr>
          <w:rFonts w:asciiTheme="minorHAnsi" w:hAnsiTheme="minorHAnsi" w:cs="Tahoma"/>
          <w:b/>
          <w:bCs/>
        </w:rPr>
        <w:t>1,25</w:t>
      </w:r>
      <w:r w:rsidRPr="00606496">
        <w:rPr>
          <w:rFonts w:asciiTheme="minorHAnsi" w:hAnsiTheme="minorHAnsi" w:cs="Tahoma"/>
          <w:b/>
          <w:bCs/>
        </w:rPr>
        <w:t xml:space="preserve"> ml</w:t>
      </w:r>
    </w:p>
    <w:p w14:paraId="18FDB22C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p w14:paraId="57A8F6A8" w14:textId="705E4BD3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Bordereau de : </w:t>
      </w:r>
      <w:r w:rsidR="00E938D2" w:rsidRPr="00E938D2">
        <w:rPr>
          <w:rFonts w:asciiTheme="minorHAnsi" w:hAnsiTheme="minorHAnsi" w:cs="Tahoma"/>
          <w:b/>
        </w:rPr>
        <w:t>2</w:t>
      </w:r>
      <w:r w:rsidR="00E938D2">
        <w:rPr>
          <w:rFonts w:asciiTheme="minorHAnsi" w:hAnsiTheme="minorHAnsi" w:cs="Tahoma"/>
        </w:rPr>
        <w:t xml:space="preserve"> </w:t>
      </w:r>
      <w:r w:rsidRPr="00606496">
        <w:rPr>
          <w:rFonts w:asciiTheme="minorHAnsi" w:hAnsiTheme="minorHAnsi" w:cs="Tahoma"/>
        </w:rPr>
        <w:t>pages (y compris la présente page).</w:t>
      </w:r>
    </w:p>
    <w:p w14:paraId="080B7F79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p w14:paraId="3C2602C6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</w:tblGrid>
      <w:tr w:rsidR="007303F8" w:rsidRPr="00606496" w14:paraId="4080E600" w14:textId="77777777" w:rsidTr="00016989"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453A27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  <w:p w14:paraId="0FD4A3F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SIGNATURE </w:t>
            </w:r>
          </w:p>
          <w:p w14:paraId="6BA209BF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du responsable de service (nom, qualité et </w:t>
            </w:r>
          </w:p>
          <w:p w14:paraId="425CE33E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>timbre de l'administration ou de l'organisme).</w:t>
            </w:r>
          </w:p>
        </w:tc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8688EF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  <w:p w14:paraId="443FF045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AVIS et SIGNATURE </w:t>
            </w:r>
          </w:p>
          <w:p w14:paraId="63F170CA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>du directeur des Archives départementales</w:t>
            </w:r>
          </w:p>
        </w:tc>
      </w:tr>
      <w:tr w:rsidR="007303F8" w:rsidRPr="00606496" w14:paraId="1D300D5B" w14:textId="77777777" w:rsidTr="00016989"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4681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91464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5E06C3C4" w14:textId="77777777" w:rsidTr="00016989"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</w:tcPr>
          <w:p w14:paraId="577D2B6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</w:tcPr>
          <w:p w14:paraId="77F71C54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F496648" w14:textId="77777777" w:rsidTr="00016989">
        <w:tc>
          <w:tcPr>
            <w:tcW w:w="4876" w:type="dxa"/>
            <w:shd w:val="clear" w:color="auto" w:fill="auto"/>
          </w:tcPr>
          <w:p w14:paraId="44911CC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275B07EA" w14:textId="18390D51" w:rsidR="00250D39" w:rsidRPr="00250D39" w:rsidRDefault="006C7265" w:rsidP="00250D39">
            <w:pPr>
              <w:tabs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Pour la</w:t>
            </w:r>
            <w:r w:rsidR="00250D39" w:rsidRPr="00250D39">
              <w:rPr>
                <w:rFonts w:asciiTheme="minorHAnsi" w:hAnsiTheme="minorHAnsi" w:cs="Tahoma"/>
              </w:rPr>
              <w:t xml:space="preserve"> </w:t>
            </w:r>
            <w:r w:rsidRPr="00250D39">
              <w:rPr>
                <w:rFonts w:asciiTheme="minorHAnsi" w:hAnsiTheme="minorHAnsi" w:cs="Tahoma"/>
              </w:rPr>
              <w:t>Préfèt</w:t>
            </w:r>
            <w:r>
              <w:rPr>
                <w:rFonts w:asciiTheme="minorHAnsi" w:hAnsiTheme="minorHAnsi" w:cs="Tahoma"/>
              </w:rPr>
              <w:t>e</w:t>
            </w:r>
            <w:r w:rsidR="00250D39" w:rsidRPr="00250D39">
              <w:rPr>
                <w:rFonts w:asciiTheme="minorHAnsi" w:hAnsiTheme="minorHAnsi" w:cs="Tahoma"/>
              </w:rPr>
              <w:t xml:space="preserve"> et par délégation, </w:t>
            </w:r>
          </w:p>
          <w:p w14:paraId="2E8995ED" w14:textId="7F246E72" w:rsidR="007303F8" w:rsidRPr="00606496" w:rsidRDefault="00582C19" w:rsidP="0056062A">
            <w:pPr>
              <w:tabs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La </w:t>
            </w:r>
            <w:r w:rsidR="0056062A">
              <w:rPr>
                <w:rFonts w:asciiTheme="minorHAnsi" w:hAnsiTheme="minorHAnsi" w:cs="Tahoma"/>
              </w:rPr>
              <w:t>Directrice</w:t>
            </w:r>
            <w:r w:rsidR="0060728E">
              <w:rPr>
                <w:rFonts w:asciiTheme="minorHAnsi" w:hAnsiTheme="minorHAnsi" w:cs="Tahoma"/>
              </w:rPr>
              <w:t xml:space="preserve"> des</w:t>
            </w:r>
            <w:r w:rsidR="00250D39" w:rsidRPr="00250D39">
              <w:rPr>
                <w:rFonts w:asciiTheme="minorHAnsi" w:hAnsiTheme="minorHAnsi" w:cs="Tahoma"/>
              </w:rPr>
              <w:t xml:space="preserve"> Archives départementales</w:t>
            </w:r>
            <w:r>
              <w:rPr>
                <w:rFonts w:asciiTheme="minorHAnsi" w:hAnsiTheme="minorHAnsi" w:cs="Tahoma"/>
              </w:rPr>
              <w:t xml:space="preserve"> </w:t>
            </w:r>
          </w:p>
        </w:tc>
      </w:tr>
      <w:tr w:rsidR="007303F8" w:rsidRPr="00606496" w14:paraId="10880387" w14:textId="77777777" w:rsidTr="00016989">
        <w:tc>
          <w:tcPr>
            <w:tcW w:w="4876" w:type="dxa"/>
            <w:shd w:val="clear" w:color="auto" w:fill="auto"/>
          </w:tcPr>
          <w:p w14:paraId="6DE5D96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25D2515C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5015A270" w14:textId="77777777" w:rsidTr="00016989">
        <w:tc>
          <w:tcPr>
            <w:tcW w:w="4876" w:type="dxa"/>
            <w:shd w:val="clear" w:color="auto" w:fill="auto"/>
          </w:tcPr>
          <w:p w14:paraId="4CFC01FF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7AE57710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0646F0" w:rsidRPr="00606496" w14:paraId="4DE74850" w14:textId="77777777" w:rsidTr="00016989">
        <w:tc>
          <w:tcPr>
            <w:tcW w:w="4876" w:type="dxa"/>
            <w:shd w:val="clear" w:color="auto" w:fill="auto"/>
          </w:tcPr>
          <w:p w14:paraId="690585D1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13EB88AE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0646F0" w:rsidRPr="00606496" w14:paraId="1B2DCA63" w14:textId="77777777" w:rsidTr="00016989">
        <w:tc>
          <w:tcPr>
            <w:tcW w:w="4876" w:type="dxa"/>
            <w:shd w:val="clear" w:color="auto" w:fill="auto"/>
          </w:tcPr>
          <w:p w14:paraId="3CCDFB61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45319BAB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0C7E4C43" w14:textId="77777777" w:rsidTr="00016989">
        <w:tc>
          <w:tcPr>
            <w:tcW w:w="4876" w:type="dxa"/>
            <w:shd w:val="clear" w:color="auto" w:fill="auto"/>
          </w:tcPr>
          <w:p w14:paraId="46B9F495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66E8CFF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18EBCB35" w14:textId="77777777" w:rsidTr="00016989">
        <w:tc>
          <w:tcPr>
            <w:tcW w:w="4876" w:type="dxa"/>
            <w:shd w:val="clear" w:color="auto" w:fill="auto"/>
          </w:tcPr>
          <w:p w14:paraId="6440558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131E9FF9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D2DB1D3" w14:textId="77777777" w:rsidTr="00016989">
        <w:tc>
          <w:tcPr>
            <w:tcW w:w="4876" w:type="dxa"/>
            <w:tcBorders>
              <w:bottom w:val="nil"/>
            </w:tcBorders>
            <w:shd w:val="clear" w:color="auto" w:fill="auto"/>
          </w:tcPr>
          <w:p w14:paraId="28DF6920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bottom w:val="nil"/>
            </w:tcBorders>
            <w:shd w:val="clear" w:color="auto" w:fill="auto"/>
          </w:tcPr>
          <w:p w14:paraId="1DD0C54C" w14:textId="5F8AD633" w:rsidR="007303F8" w:rsidRPr="00606496" w:rsidRDefault="007014D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Céline CADIEU-DUMONT</w:t>
            </w:r>
          </w:p>
        </w:tc>
      </w:tr>
      <w:tr w:rsidR="007303F8" w:rsidRPr="00606496" w14:paraId="62456E63" w14:textId="77777777" w:rsidTr="00016989">
        <w:tc>
          <w:tcPr>
            <w:tcW w:w="4876" w:type="dxa"/>
            <w:tcBorders>
              <w:top w:val="nil"/>
              <w:bottom w:val="nil"/>
            </w:tcBorders>
            <w:shd w:val="clear" w:color="auto" w:fill="auto"/>
          </w:tcPr>
          <w:p w14:paraId="0D0BD4D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shd w:val="clear" w:color="auto" w:fill="auto"/>
          </w:tcPr>
          <w:p w14:paraId="19F189F0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49D1E679" w14:textId="77777777" w:rsidTr="00016989"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A8C0A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2B336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7E464D38" w14:textId="77777777" w:rsidTr="00016989"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83913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66BBF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88B1678" w14:textId="77777777" w:rsidTr="00016989">
        <w:tc>
          <w:tcPr>
            <w:tcW w:w="4876" w:type="dxa"/>
            <w:shd w:val="clear" w:color="auto" w:fill="auto"/>
          </w:tcPr>
          <w:p w14:paraId="6A0D50A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ind w:left="709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Date : </w:t>
            </w:r>
          </w:p>
        </w:tc>
        <w:tc>
          <w:tcPr>
            <w:tcW w:w="4876" w:type="dxa"/>
            <w:shd w:val="clear" w:color="auto" w:fill="auto"/>
          </w:tcPr>
          <w:p w14:paraId="1BDC2BDA" w14:textId="77777777" w:rsidR="007303F8" w:rsidRPr="00606496" w:rsidRDefault="007303F8" w:rsidP="00016989">
            <w:pPr>
              <w:tabs>
                <w:tab w:val="left" w:pos="794"/>
                <w:tab w:val="left" w:pos="8222"/>
              </w:tabs>
              <w:ind w:left="794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Date : </w:t>
            </w:r>
          </w:p>
        </w:tc>
      </w:tr>
      <w:tr w:rsidR="007303F8" w:rsidRPr="00606496" w14:paraId="5F824313" w14:textId="77777777" w:rsidTr="00016989">
        <w:tc>
          <w:tcPr>
            <w:tcW w:w="4876" w:type="dxa"/>
            <w:shd w:val="clear" w:color="auto" w:fill="auto"/>
          </w:tcPr>
          <w:p w14:paraId="3AE9F65A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3C9C9EB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</w:tbl>
    <w:p w14:paraId="23541342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  <w:sz w:val="16"/>
          <w:szCs w:val="16"/>
        </w:rPr>
      </w:pPr>
    </w:p>
    <w:p w14:paraId="6B739F45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  <w:sz w:val="16"/>
          <w:szCs w:val="16"/>
        </w:rPr>
      </w:pPr>
    </w:p>
    <w:p w14:paraId="4DB2012B" w14:textId="77777777" w:rsidR="007303F8" w:rsidRPr="00606496" w:rsidRDefault="007303F8" w:rsidP="00606496">
      <w:pPr>
        <w:tabs>
          <w:tab w:val="left" w:pos="567"/>
          <w:tab w:val="left" w:pos="4253"/>
          <w:tab w:val="left" w:pos="6946"/>
          <w:tab w:val="left" w:pos="8222"/>
        </w:tabs>
        <w:ind w:left="-142" w:right="923"/>
        <w:jc w:val="both"/>
        <w:rPr>
          <w:rFonts w:asciiTheme="minorHAnsi" w:hAnsiTheme="minorHAnsi" w:cs="Tahoma"/>
          <w:sz w:val="16"/>
          <w:szCs w:val="16"/>
        </w:rPr>
      </w:pPr>
      <w:r w:rsidRPr="00606496">
        <w:rPr>
          <w:rFonts w:asciiTheme="minorHAnsi" w:hAnsiTheme="minorHAnsi" w:cs="Tahoma"/>
          <w:sz w:val="16"/>
          <w:szCs w:val="16"/>
        </w:rPr>
        <w:t xml:space="preserve">(*) Le métrage linéaire (ml) correspond à la quantité de boîtes d'archives pouvant prendre place côte à côte sur une tablette, de rayonnage d’1 mètre de longueur. Pour information, </w:t>
      </w:r>
      <w:smartTag w:uri="urn:schemas-microsoft-com:office:smarttags" w:element="metricconverter">
        <w:smartTagPr>
          <w:attr w:name="ProductID" w:val="1 m3"/>
        </w:smartTagPr>
        <w:r w:rsidRPr="00606496">
          <w:rPr>
            <w:rFonts w:asciiTheme="minorHAnsi" w:hAnsiTheme="minorHAnsi" w:cs="Tahoma"/>
            <w:sz w:val="16"/>
            <w:szCs w:val="16"/>
          </w:rPr>
          <w:t>1 m</w:t>
        </w:r>
        <w:r w:rsidRPr="00606496">
          <w:rPr>
            <w:rFonts w:asciiTheme="minorHAnsi" w:hAnsiTheme="minorHAnsi" w:cs="Tahoma"/>
            <w:sz w:val="16"/>
            <w:szCs w:val="16"/>
            <w:vertAlign w:val="superscript"/>
          </w:rPr>
          <w:t>3</w:t>
        </w:r>
      </w:smartTag>
      <w:r w:rsidRPr="00606496">
        <w:rPr>
          <w:rFonts w:asciiTheme="minorHAnsi" w:hAnsiTheme="minorHAnsi" w:cs="Tahoma"/>
          <w:sz w:val="16"/>
          <w:szCs w:val="16"/>
        </w:rPr>
        <w:t xml:space="preserve"> d'archives = 12 ml (moyenne) - 1 tonne d'archives = 25 ml (moyenne).</w:t>
      </w:r>
      <w:r w:rsidRPr="00B563B0">
        <w:rPr>
          <w:rFonts w:ascii="Tahoma" w:hAnsi="Tahoma" w:cs="Tahoma"/>
          <w:sz w:val="22"/>
        </w:rPr>
        <w:br w:type="page"/>
      </w:r>
    </w:p>
    <w:p w14:paraId="40E3A610" w14:textId="77777777" w:rsidR="007303F8" w:rsidRPr="00606496" w:rsidRDefault="007303F8" w:rsidP="00606496">
      <w:pPr>
        <w:tabs>
          <w:tab w:val="left" w:pos="567"/>
          <w:tab w:val="left" w:pos="4253"/>
          <w:tab w:val="left" w:pos="6946"/>
          <w:tab w:val="left" w:pos="8222"/>
        </w:tabs>
        <w:rPr>
          <w:rFonts w:asciiTheme="minorHAnsi" w:hAnsiTheme="minorHAnsi" w:cs="Tahoma"/>
          <w:b/>
          <w:bCs/>
          <w:sz w:val="24"/>
        </w:rPr>
      </w:pPr>
      <w:r w:rsidRPr="00606496">
        <w:rPr>
          <w:rFonts w:asciiTheme="minorHAnsi" w:hAnsiTheme="minorHAnsi" w:cs="Tahoma"/>
          <w:b/>
          <w:bCs/>
          <w:sz w:val="24"/>
        </w:rPr>
        <w:lastRenderedPageBreak/>
        <w:t>ÉLIMINATION DE DOCUMENTS D'ARCHIVES PUBLIQUES</w:t>
      </w:r>
    </w:p>
    <w:p w14:paraId="78668CAD" w14:textId="77777777" w:rsidR="007303F8" w:rsidRPr="00606496" w:rsidRDefault="007303F8" w:rsidP="00606496">
      <w:pPr>
        <w:pStyle w:val="Titre7"/>
        <w:jc w:val="left"/>
        <w:rPr>
          <w:rFonts w:asciiTheme="minorHAnsi" w:hAnsiTheme="minorHAnsi" w:cs="Tahoma"/>
          <w:sz w:val="24"/>
          <w:szCs w:val="24"/>
        </w:rPr>
      </w:pPr>
      <w:r w:rsidRPr="00606496">
        <w:rPr>
          <w:rFonts w:asciiTheme="minorHAnsi" w:hAnsiTheme="minorHAnsi" w:cs="Tahoma"/>
          <w:sz w:val="24"/>
          <w:szCs w:val="24"/>
        </w:rPr>
        <w:t>MODE D'EMPLOI</w:t>
      </w:r>
    </w:p>
    <w:p w14:paraId="112FB306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6DF3AF7D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38A04519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77879F21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b/>
          <w:bCs/>
          <w:sz w:val="22"/>
        </w:rPr>
        <w:t>Visa obligatoire</w:t>
      </w:r>
      <w:r w:rsidRPr="00606496">
        <w:rPr>
          <w:rFonts w:asciiTheme="minorHAnsi" w:hAnsiTheme="minorHAnsi" w:cs="Tahoma"/>
          <w:sz w:val="22"/>
        </w:rPr>
        <w:t xml:space="preserve"> : lorsqu'un service souhaite éliminer des documents qu'il juge inutiles, il doit en soumettre la liste au visa des Archives départementales (Code du patrimoine, ordonnance n° 2004-178 du 20 février 2004, articles L 214-3 et L 212-4).</w:t>
      </w:r>
    </w:p>
    <w:p w14:paraId="28F0A708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3344A311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5B55BE29" w14:textId="669D2B41" w:rsidR="00250D39" w:rsidRDefault="00250D39" w:rsidP="00250D39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sz w:val="22"/>
        </w:rPr>
        <w:t>Pour toute question relative à des éliminations d’archives publiques, contacte</w:t>
      </w:r>
      <w:r w:rsidR="00530E69">
        <w:rPr>
          <w:rFonts w:asciiTheme="minorHAnsi" w:hAnsiTheme="minorHAnsi" w:cs="Tahoma"/>
          <w:sz w:val="22"/>
        </w:rPr>
        <w:t>r les</w:t>
      </w:r>
      <w:r>
        <w:rPr>
          <w:rFonts w:asciiTheme="minorHAnsi" w:hAnsiTheme="minorHAnsi" w:cs="Tahoma"/>
          <w:sz w:val="22"/>
        </w:rPr>
        <w:t xml:space="preserve"> Archives départementales : </w:t>
      </w:r>
    </w:p>
    <w:p w14:paraId="036D0B7B" w14:textId="70B8F2EA" w:rsidR="00250D39" w:rsidRDefault="00250D39" w:rsidP="00250D39">
      <w:pPr>
        <w:pStyle w:val="Paragraphedeliste"/>
        <w:numPr>
          <w:ilvl w:val="0"/>
          <w:numId w:val="1"/>
        </w:numPr>
        <w:tabs>
          <w:tab w:val="left" w:pos="426"/>
          <w:tab w:val="left" w:pos="567"/>
          <w:tab w:val="left" w:pos="4253"/>
          <w:tab w:val="left" w:pos="6946"/>
          <w:tab w:val="left" w:pos="8222"/>
        </w:tabs>
        <w:ind w:right="923"/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 Tél. : 03.29.81.80.70</w:t>
      </w:r>
    </w:p>
    <w:p w14:paraId="095E2655" w14:textId="1E0C9A3A" w:rsidR="00250D39" w:rsidRPr="00597534" w:rsidRDefault="00250D39" w:rsidP="00250D39">
      <w:pPr>
        <w:pStyle w:val="Paragraphedeliste"/>
        <w:numPr>
          <w:ilvl w:val="0"/>
          <w:numId w:val="1"/>
        </w:numPr>
        <w:tabs>
          <w:tab w:val="left" w:pos="426"/>
          <w:tab w:val="left" w:pos="567"/>
          <w:tab w:val="left" w:pos="4253"/>
          <w:tab w:val="left" w:pos="6946"/>
          <w:tab w:val="left" w:pos="8222"/>
        </w:tabs>
        <w:ind w:right="923"/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 Mail : </w:t>
      </w:r>
      <w:hyperlink r:id="rId13" w:history="1">
        <w:r w:rsidRPr="008112B3">
          <w:rPr>
            <w:rStyle w:val="Lienhypertexte"/>
            <w:rFonts w:asciiTheme="minorHAnsi" w:hAnsiTheme="minorHAnsi" w:cs="Tahoma"/>
            <w:sz w:val="22"/>
          </w:rPr>
          <w:t>vosges-archives@vosges.fr</w:t>
        </w:r>
      </w:hyperlink>
      <w:r>
        <w:rPr>
          <w:rFonts w:asciiTheme="minorHAnsi" w:hAnsiTheme="minorHAnsi" w:cs="Tahoma"/>
          <w:sz w:val="22"/>
        </w:rPr>
        <w:t xml:space="preserve"> </w:t>
      </w:r>
    </w:p>
    <w:p w14:paraId="37F07C25" w14:textId="2BCE7471" w:rsidR="00EE710C" w:rsidRPr="00EE710C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bCs/>
          <w:sz w:val="18"/>
          <w:szCs w:val="16"/>
        </w:rPr>
      </w:pPr>
    </w:p>
    <w:p w14:paraId="2A55DAE9" w14:textId="77777777" w:rsidR="00EE710C" w:rsidRPr="00EE710C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bCs/>
          <w:sz w:val="18"/>
          <w:szCs w:val="16"/>
        </w:rPr>
      </w:pPr>
    </w:p>
    <w:p w14:paraId="6AE29D88" w14:textId="77777777" w:rsidR="00EE710C" w:rsidRPr="00606496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538199AA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sz w:val="22"/>
        </w:rPr>
        <w:t xml:space="preserve">Le présent bordereau doit être établi en 3 exemplaires dûment signés et datés. Les pages 3, 4 et éventuellement des feuillets intercalaires paginés seront remplis suivant le </w:t>
      </w:r>
      <w:r w:rsidRPr="00606496">
        <w:rPr>
          <w:rFonts w:asciiTheme="minorHAnsi" w:hAnsiTheme="minorHAnsi" w:cs="Tahoma"/>
          <w:b/>
          <w:bCs/>
          <w:sz w:val="22"/>
        </w:rPr>
        <w:t>modèle ci-dessous</w:t>
      </w:r>
      <w:r w:rsidRPr="00606496">
        <w:rPr>
          <w:rFonts w:asciiTheme="minorHAnsi" w:hAnsiTheme="minorHAnsi" w:cs="Tahoma"/>
          <w:sz w:val="22"/>
        </w:rPr>
        <w:t xml:space="preserve"> :</w:t>
      </w:r>
    </w:p>
    <w:p w14:paraId="2DF0FE54" w14:textId="77777777" w:rsidR="007303F8" w:rsidRPr="00606496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1559"/>
      </w:tblGrid>
      <w:tr w:rsidR="007303F8" w:rsidRPr="00606496" w14:paraId="45097184" w14:textId="77777777" w:rsidTr="00016989"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59A1C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 xml:space="preserve">INDICATION SOMMAIRE DU CONTENU </w:t>
            </w:r>
          </w:p>
          <w:p w14:paraId="369F164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DES DIFFÉRENTS TYPES DE DOSSIERS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0272965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DATES EXTRÊMES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96BBB9E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MÉTRAGE LINÉAIRE</w:t>
            </w:r>
          </w:p>
        </w:tc>
      </w:tr>
      <w:tr w:rsidR="007303F8" w:rsidRPr="00606496" w14:paraId="482B6140" w14:textId="77777777" w:rsidTr="00016989"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BBFB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BC5CA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3B7605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541A0B86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433EC05F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Actes soumis au contrôle de légalité et n'ayant pas fait l'objet d'observations ou de recours :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966DA7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FAA11" wp14:editId="7F9C3307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188595</wp:posOffset>
                      </wp:positionV>
                      <wp:extent cx="1007745" cy="360680"/>
                      <wp:effectExtent l="15875" t="15240" r="14605" b="14605"/>
                      <wp:wrapNone/>
                      <wp:docPr id="1" name="Zone de text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07745" cy="3606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8ADA21" w14:textId="77777777" w:rsidR="007303F8" w:rsidRDefault="007303F8" w:rsidP="007303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FA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67.65pt;margin-top:14.85pt;width:79.3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" filled="f" stroked="f">
                      <o:lock v:ext="edit" aspectratio="t" shapetype="t"/>
                      <v:textbox style="mso-fit-shape-to-text:t">
                        <w:txbxContent>
                          <w:p w14:paraId="088ADA21" w14:textId="77777777" w:rsidR="007303F8" w:rsidRDefault="007303F8" w:rsidP="007303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496">
              <w:rPr>
                <w:rFonts w:asciiTheme="minorHAnsi" w:hAnsiTheme="minorHAnsi" w:cs="Tahoma"/>
                <w:sz w:val="18"/>
              </w:rPr>
              <w:t>1990-1999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9D8254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7B3E5F87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0638F68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255C97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401EDE2E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303F8" w:rsidRPr="00606496" w14:paraId="1B072CFB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22E3AF90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budgets primitifs, décisions modificatives et comptes financiers des établissements publics d'enseignements (lycées)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13D2E1F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1990-2000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1C343CA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37EB74AC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7D556502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010F70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35E1F11B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303F8" w:rsidRPr="00606496" w14:paraId="4026EF1B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5EE7B87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délibérations des conseils d'administration des lycées, marchés passés par eux et conventions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7A9D4A4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1982-1986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7F369E50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  <w:p w14:paraId="6D646942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9 ml</w:t>
            </w:r>
          </w:p>
        </w:tc>
      </w:tr>
      <w:tr w:rsidR="007303F8" w:rsidRPr="00606496" w14:paraId="424BDB0C" w14:textId="77777777" w:rsidTr="00016989"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A877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DEA5E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18FBCD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31F2084" w14:textId="77777777" w:rsidR="007303F8" w:rsidRPr="00606496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C2F5AE6" w14:textId="4E7BB170" w:rsidR="007303F8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7A530361" w14:textId="2F3446D8" w:rsidR="00EE710C" w:rsidRDefault="00EE710C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38E8797" w14:textId="77777777" w:rsidR="00EE710C" w:rsidRPr="00606496" w:rsidRDefault="00EE710C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FBECF3F" w14:textId="77777777" w:rsidR="007303F8" w:rsidRPr="00606496" w:rsidRDefault="007303F8" w:rsidP="007303F8">
      <w:pPr>
        <w:pStyle w:val="Normalcentr"/>
        <w:ind w:right="923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Après examen, </w:t>
      </w:r>
      <w:r w:rsidRPr="00606496">
        <w:rPr>
          <w:rFonts w:asciiTheme="minorHAnsi" w:hAnsiTheme="minorHAnsi" w:cs="Tahoma"/>
          <w:b/>
        </w:rPr>
        <w:t>le directeur des Archives départementales, chargé du contrôle scientifique et technique des archives publiques dans le département par délégation du Préfet</w:t>
      </w:r>
      <w:r w:rsidRPr="00606496">
        <w:rPr>
          <w:rFonts w:asciiTheme="minorHAnsi" w:hAnsiTheme="minorHAnsi" w:cs="Tahoma"/>
        </w:rPr>
        <w:t xml:space="preserve">, revêt de son visa, pour accord, les trois exemplaires du bordereau. </w:t>
      </w:r>
    </w:p>
    <w:p w14:paraId="26216560" w14:textId="77777777" w:rsidR="00606496" w:rsidRDefault="00606496" w:rsidP="007303F8">
      <w:pPr>
        <w:pStyle w:val="Normalcentr"/>
        <w:ind w:right="923"/>
        <w:rPr>
          <w:rFonts w:asciiTheme="minorHAnsi" w:hAnsiTheme="minorHAnsi" w:cs="Tahoma"/>
        </w:rPr>
      </w:pPr>
    </w:p>
    <w:p w14:paraId="6A3AE445" w14:textId="77777777" w:rsidR="007303F8" w:rsidRPr="00606496" w:rsidRDefault="007303F8" w:rsidP="007303F8">
      <w:pPr>
        <w:pStyle w:val="Normalcentr"/>
        <w:ind w:right="923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L’un d’entre eux sera retourné au service concerné et le </w:t>
      </w:r>
      <w:r w:rsidRPr="00606496">
        <w:rPr>
          <w:rFonts w:asciiTheme="minorHAnsi" w:hAnsiTheme="minorHAnsi" w:cs="Tahoma"/>
          <w:b/>
        </w:rPr>
        <w:t>déchargera de la responsabilité juridique de la destruction d’archives publiques</w:t>
      </w:r>
      <w:r w:rsidRPr="00606496">
        <w:rPr>
          <w:rFonts w:asciiTheme="minorHAnsi" w:hAnsiTheme="minorHAnsi" w:cs="Tahoma"/>
        </w:rPr>
        <w:t xml:space="preserve">. </w:t>
      </w:r>
    </w:p>
    <w:p w14:paraId="70542772" w14:textId="77777777" w:rsidR="007303F8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="Tahoma" w:hAnsi="Tahoma" w:cs="Tahoma"/>
          <w:sz w:val="22"/>
        </w:rPr>
      </w:pPr>
    </w:p>
    <w:p w14:paraId="677A2E55" w14:textId="77777777" w:rsidR="007303F8" w:rsidRPr="00B563B0" w:rsidRDefault="007303F8" w:rsidP="007303F8">
      <w:pPr>
        <w:pStyle w:val="Normalcentr"/>
        <w:rPr>
          <w:rFonts w:ascii="Tahoma" w:hAnsi="Tahoma" w:cs="Tahoma"/>
        </w:rPr>
      </w:pPr>
    </w:p>
    <w:p w14:paraId="55505EB3" w14:textId="77777777" w:rsidR="007303F8" w:rsidRPr="00B563B0" w:rsidRDefault="007303F8" w:rsidP="007303F8">
      <w:pPr>
        <w:pStyle w:val="Normalcentr"/>
        <w:rPr>
          <w:rFonts w:ascii="Tahoma" w:hAnsi="Tahoma" w:cs="Tahoma"/>
        </w:rPr>
        <w:sectPr w:rsidR="007303F8" w:rsidRPr="00B563B0" w:rsidSect="00B6009C">
          <w:footerReference w:type="even" r:id="rId14"/>
          <w:pgSz w:w="11907" w:h="16840"/>
          <w:pgMar w:top="567" w:right="352" w:bottom="567" w:left="993" w:header="567" w:footer="567" w:gutter="0"/>
          <w:cols w:space="720"/>
        </w:sect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417"/>
        <w:gridCol w:w="1276"/>
      </w:tblGrid>
      <w:tr w:rsidR="007303F8" w:rsidRPr="00606496" w14:paraId="0DF8D4E6" w14:textId="77777777" w:rsidTr="00016989">
        <w:tc>
          <w:tcPr>
            <w:tcW w:w="6804" w:type="dxa"/>
            <w:tcBorders>
              <w:top w:val="single" w:sz="6" w:space="0" w:color="auto"/>
              <w:left w:val="single" w:sz="6" w:space="0" w:color="auto"/>
            </w:tcBorders>
          </w:tcPr>
          <w:p w14:paraId="074DE17B" w14:textId="77777777" w:rsidR="007303F8" w:rsidRPr="00606496" w:rsidRDefault="007303F8" w:rsidP="00016989">
            <w:pPr>
              <w:pStyle w:val="Titre4"/>
              <w:rPr>
                <w:rFonts w:asciiTheme="minorHAnsi" w:hAnsiTheme="minorHAnsi" w:cs="Tahoma"/>
                <w:sz w:val="22"/>
              </w:rPr>
            </w:pPr>
            <w:r w:rsidRPr="00606496">
              <w:rPr>
                <w:rFonts w:asciiTheme="minorHAnsi" w:hAnsiTheme="minorHAnsi" w:cs="Tahoma"/>
                <w:sz w:val="22"/>
              </w:rPr>
              <w:lastRenderedPageBreak/>
              <w:t>INDICATION SOMMAIRE DU CONTENU</w:t>
            </w:r>
          </w:p>
          <w:p w14:paraId="51CFE71A" w14:textId="77777777" w:rsidR="007303F8" w:rsidRPr="00606496" w:rsidRDefault="007303F8" w:rsidP="00016989">
            <w:pPr>
              <w:pStyle w:val="Titre4"/>
              <w:rPr>
                <w:rFonts w:asciiTheme="minorHAnsi" w:hAnsiTheme="minorHAnsi" w:cs="Tahoma"/>
                <w:sz w:val="22"/>
              </w:rPr>
            </w:pPr>
            <w:r w:rsidRPr="00606496">
              <w:rPr>
                <w:rFonts w:asciiTheme="minorHAnsi" w:hAnsiTheme="minorHAnsi" w:cs="Tahoma"/>
                <w:sz w:val="22"/>
              </w:rPr>
              <w:t>DES DIFFÉRENTS TYPES DE DOSSIERS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1ABD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22"/>
              </w:rPr>
            </w:pPr>
            <w:r w:rsidRPr="00606496">
              <w:rPr>
                <w:rFonts w:asciiTheme="minorHAnsi" w:hAnsiTheme="minorHAnsi" w:cs="Tahoma"/>
                <w:b/>
                <w:sz w:val="22"/>
              </w:rPr>
              <w:t>DATES EXTRÊMES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8AE17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22"/>
              </w:rPr>
            </w:pPr>
            <w:r w:rsidRPr="00606496">
              <w:rPr>
                <w:rFonts w:asciiTheme="minorHAnsi" w:hAnsiTheme="minorHAnsi" w:cs="Tahoma"/>
                <w:b/>
                <w:sz w:val="22"/>
              </w:rPr>
              <w:t>MÉTRAGE LINÉAIRE</w:t>
            </w:r>
          </w:p>
        </w:tc>
      </w:tr>
      <w:tr w:rsidR="007303F8" w:rsidRPr="00606496" w14:paraId="76715D05" w14:textId="77777777" w:rsidTr="003948FC">
        <w:tc>
          <w:tcPr>
            <w:tcW w:w="6804" w:type="dxa"/>
            <w:tcBorders>
              <w:left w:val="single" w:sz="6" w:space="0" w:color="auto"/>
              <w:bottom w:val="single" w:sz="4" w:space="0" w:color="auto"/>
            </w:tcBorders>
          </w:tcPr>
          <w:p w14:paraId="1E0C2B70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B1DC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DE28766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</w:rPr>
            </w:pPr>
          </w:p>
        </w:tc>
      </w:tr>
      <w:tr w:rsidR="007303F8" w:rsidRPr="00606496" w14:paraId="3ACC5E84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0A8A84" w14:textId="62241CBB" w:rsidR="007303F8" w:rsidRPr="003948FC" w:rsidRDefault="003948FC" w:rsidP="003948FC">
            <w:pPr>
              <w:pStyle w:val="Titre1"/>
              <w:keepNext w:val="0"/>
              <w:widowControl w:val="0"/>
              <w:jc w:val="center"/>
              <w:rPr>
                <w:rFonts w:asciiTheme="minorHAnsi" w:hAnsiTheme="minorHAnsi" w:cs="Tahoma"/>
                <w:bCs w:val="0"/>
              </w:rPr>
            </w:pPr>
            <w:r w:rsidRPr="003948FC">
              <w:rPr>
                <w:rFonts w:asciiTheme="minorHAnsi" w:hAnsiTheme="minorHAnsi" w:cs="Tahoma"/>
                <w:bCs w:val="0"/>
              </w:rPr>
              <w:t xml:space="preserve">Administration générale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0D3FB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80F88F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7303F8" w:rsidRPr="00606496" w14:paraId="394A7B6A" w14:textId="77777777" w:rsidTr="003948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C41" w14:textId="77777777" w:rsidR="007303F8" w:rsidRPr="00606496" w:rsidRDefault="007303F8" w:rsidP="00016989">
            <w:pPr>
              <w:pStyle w:val="Titre2"/>
              <w:keepNext w:val="0"/>
              <w:widowControl w:val="0"/>
              <w:tabs>
                <w:tab w:val="clear" w:pos="567"/>
              </w:tabs>
              <w:ind w:firstLine="0"/>
              <w:rPr>
                <w:rFonts w:asciiTheme="minorHAnsi" w:eastAsia="Arial Unicode MS" w:hAnsiTheme="minorHAnsi" w:cs="Tahoma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C55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719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0517E738" w14:textId="77777777" w:rsidTr="003948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978" w14:textId="264036F8" w:rsidR="007303F8" w:rsidRPr="00606496" w:rsidRDefault="003948FC" w:rsidP="00016989">
            <w:pPr>
              <w:widowControl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Réunions : notes, pouvoirs, documents préparatoires.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A3C" w14:textId="0DF2C1B6" w:rsidR="007303F8" w:rsidRPr="00606496" w:rsidRDefault="003948FC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1992-2000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391" w14:textId="1E3CB9BF" w:rsidR="007303F8" w:rsidRPr="00606496" w:rsidRDefault="003948FC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0,20</w:t>
            </w:r>
          </w:p>
        </w:tc>
      </w:tr>
      <w:tr w:rsidR="007303F8" w:rsidRPr="00606496" w14:paraId="7C09B567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10E02E6" w14:textId="77777777" w:rsidR="007303F8" w:rsidRPr="00606496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bCs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91E3D6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DE37A7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49993BA4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B812DAA" w14:textId="37B80EF1" w:rsidR="007303F8" w:rsidRPr="007C48A5" w:rsidRDefault="007C48A5" w:rsidP="007C48A5">
            <w:pPr>
              <w:pStyle w:val="Titre1"/>
              <w:keepNext w:val="0"/>
              <w:widowControl w:val="0"/>
              <w:jc w:val="center"/>
              <w:rPr>
                <w:rFonts w:asciiTheme="minorHAnsi" w:hAnsiTheme="minorHAnsi" w:cs="Tahoma"/>
                <w:bCs w:val="0"/>
                <w:szCs w:val="22"/>
              </w:rPr>
            </w:pPr>
            <w:r w:rsidRPr="007C48A5">
              <w:rPr>
                <w:rFonts w:asciiTheme="minorHAnsi" w:hAnsiTheme="minorHAnsi" w:cs="Tahoma"/>
                <w:bCs w:val="0"/>
                <w:szCs w:val="22"/>
              </w:rPr>
              <w:t xml:space="preserve">Comptabilité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C18A94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EE35F8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28A96D11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691E689" w14:textId="77777777" w:rsidR="007303F8" w:rsidRPr="00606496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45D515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0C731F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27FCC802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6C9E1F2" w14:textId="6B8FE0C1" w:rsidR="007303F8" w:rsidRPr="00606496" w:rsidRDefault="007C48A5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Factures.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EDC04F" w14:textId="194451B1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1999-2008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F73D71" w14:textId="0EEF6E6C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0,30</w:t>
            </w:r>
          </w:p>
        </w:tc>
      </w:tr>
      <w:tr w:rsidR="007303F8" w:rsidRPr="00606496" w14:paraId="3FAABCC9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791B1CC" w14:textId="7C687723" w:rsidR="007303F8" w:rsidRPr="00606496" w:rsidRDefault="007C48A5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Mandats.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5E9F83" w14:textId="1FDF2AC5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2000-2005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1A2FDC" w14:textId="5FF446CC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0,05</w:t>
            </w:r>
          </w:p>
        </w:tc>
      </w:tr>
      <w:tr w:rsidR="007303F8" w:rsidRPr="00606496" w14:paraId="05B5E87D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4195383" w14:textId="1DC711B3" w:rsidR="007303F8" w:rsidRPr="00606496" w:rsidRDefault="007C48A5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Bons de commande.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A57459" w14:textId="4431BD67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1998-2002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6D572C" w14:textId="33AFDDF1" w:rsidR="007303F8" w:rsidRPr="00606496" w:rsidRDefault="007C48A5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0,20</w:t>
            </w:r>
          </w:p>
        </w:tc>
      </w:tr>
      <w:tr w:rsidR="007303F8" w:rsidRPr="00606496" w14:paraId="4645A612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EA4AB0C" w14:textId="77777777" w:rsidR="007303F8" w:rsidRPr="00606496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42C891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156161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015A386C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900E697" w14:textId="7A0633BE" w:rsidR="007303F8" w:rsidRPr="005E3DED" w:rsidRDefault="005E3DED" w:rsidP="005E3DED">
            <w:pPr>
              <w:pStyle w:val="Titre1"/>
              <w:keepNext w:val="0"/>
              <w:widowControl w:val="0"/>
              <w:jc w:val="center"/>
              <w:rPr>
                <w:rFonts w:asciiTheme="minorHAnsi" w:hAnsiTheme="minorHAnsi" w:cs="Tahoma"/>
                <w:szCs w:val="22"/>
              </w:rPr>
            </w:pPr>
            <w:r w:rsidRPr="005E3DED">
              <w:rPr>
                <w:rFonts w:asciiTheme="minorHAnsi" w:hAnsiTheme="minorHAnsi" w:cs="Tahoma"/>
                <w:szCs w:val="22"/>
              </w:rPr>
              <w:t xml:space="preserve">Marchés publics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9B17D5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EE0C4B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0D1BA35D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D3329ED" w14:textId="77777777" w:rsidR="007303F8" w:rsidRPr="00606496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C5DC2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059B17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303F8" w:rsidRPr="00606496" w14:paraId="7110937A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856F0BC" w14:textId="01176ECD" w:rsidR="007303F8" w:rsidRPr="00606496" w:rsidRDefault="005E3DED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Marchés de fournitures.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5E6737" w14:textId="15BB83FA" w:rsidR="007303F8" w:rsidRPr="00606496" w:rsidRDefault="005E3DED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2001-2010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AA79D4" w14:textId="7F50AEE2" w:rsidR="007303F8" w:rsidRPr="00606496" w:rsidRDefault="005E3DED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0,50</w:t>
            </w:r>
          </w:p>
        </w:tc>
      </w:tr>
      <w:tr w:rsidR="007303F8" w:rsidRPr="00606496" w14:paraId="585C5689" w14:textId="77777777" w:rsidTr="00394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3F6AAE1" w14:textId="77777777" w:rsidR="007303F8" w:rsidRPr="00606496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64172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0985BD" w14:textId="77777777" w:rsidR="007303F8" w:rsidRPr="00606496" w:rsidRDefault="007303F8" w:rsidP="00016989">
            <w:pPr>
              <w:widowControl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E3DED" w:rsidRPr="00606496" w14:paraId="739FCC51" w14:textId="77777777" w:rsidTr="00AA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970AC6B" w14:textId="0F791761" w:rsidR="005E3DED" w:rsidRPr="005E3DED" w:rsidRDefault="005E3DED" w:rsidP="00016989">
            <w:pPr>
              <w:pStyle w:val="Titre1"/>
              <w:keepNext w:val="0"/>
              <w:widowControl w:val="0"/>
              <w:rPr>
                <w:rFonts w:asciiTheme="minorHAnsi" w:hAnsiTheme="minorHAnsi" w:cs="Tahoma"/>
                <w:szCs w:val="22"/>
              </w:rPr>
            </w:pPr>
            <w:r w:rsidRPr="005E3DED">
              <w:rPr>
                <w:rFonts w:asciiTheme="minorHAnsi" w:hAnsiTheme="minorHAnsi" w:cs="Tahoma"/>
                <w:szCs w:val="22"/>
              </w:rPr>
              <w:t xml:space="preserve">Total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4C5AA" w14:textId="3ACC648B" w:rsidR="005E3DED" w:rsidRPr="005E3DED" w:rsidRDefault="005E3DED" w:rsidP="00016989">
            <w:pPr>
              <w:widowControl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E3DED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="009C4A1C">
              <w:rPr>
                <w:rFonts w:asciiTheme="minorHAnsi" w:hAnsiTheme="minorHAnsi" w:cs="Tahoma"/>
                <w:b/>
                <w:sz w:val="22"/>
                <w:szCs w:val="22"/>
              </w:rPr>
              <w:t>,25</w:t>
            </w:r>
            <w:r w:rsidRPr="005E3DED">
              <w:rPr>
                <w:rFonts w:asciiTheme="minorHAnsi" w:hAnsiTheme="minorHAnsi" w:cs="Tahoma"/>
                <w:b/>
                <w:sz w:val="22"/>
                <w:szCs w:val="22"/>
              </w:rPr>
              <w:t xml:space="preserve"> ml </w:t>
            </w:r>
          </w:p>
        </w:tc>
      </w:tr>
    </w:tbl>
    <w:p w14:paraId="5A4BC3E7" w14:textId="77777777" w:rsidR="007303F8" w:rsidRPr="00B563B0" w:rsidRDefault="007303F8" w:rsidP="007303F8">
      <w:pPr>
        <w:pStyle w:val="Corpsdetexte"/>
        <w:rPr>
          <w:rFonts w:ascii="Tahoma" w:hAnsi="Tahoma" w:cs="Tahoma"/>
        </w:rPr>
      </w:pPr>
    </w:p>
    <w:p w14:paraId="27A761A4" w14:textId="77777777" w:rsidR="007303F8" w:rsidRDefault="007303F8" w:rsidP="007303F8"/>
    <w:p w14:paraId="5B59998F" w14:textId="77777777" w:rsidR="000E5048" w:rsidRDefault="000E5048"/>
    <w:sectPr w:rsidR="000E5048">
      <w:pgSz w:w="11907" w:h="16840"/>
      <w:pgMar w:top="567" w:right="352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2389" w14:textId="77777777" w:rsidR="0081787A" w:rsidRDefault="0081787A">
      <w:r>
        <w:separator/>
      </w:r>
    </w:p>
  </w:endnote>
  <w:endnote w:type="continuationSeparator" w:id="0">
    <w:p w14:paraId="2EDF4FF6" w14:textId="77777777" w:rsidR="0081787A" w:rsidRDefault="0081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64DBE" w14:textId="77777777" w:rsidR="00B6009C" w:rsidRDefault="007303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6161BE" w14:textId="77777777" w:rsidR="00B6009C" w:rsidRDefault="000C11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7826" w14:textId="77777777" w:rsidR="0081787A" w:rsidRDefault="0081787A">
      <w:r>
        <w:separator/>
      </w:r>
    </w:p>
  </w:footnote>
  <w:footnote w:type="continuationSeparator" w:id="0">
    <w:p w14:paraId="0EBB62B0" w14:textId="77777777" w:rsidR="0081787A" w:rsidRDefault="0081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836"/>
    <w:multiLevelType w:val="hybridMultilevel"/>
    <w:tmpl w:val="AB020B4E"/>
    <w:lvl w:ilvl="0" w:tplc="B2B090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8"/>
    <w:rsid w:val="00002023"/>
    <w:rsid w:val="000646F0"/>
    <w:rsid w:val="000C1135"/>
    <w:rsid w:val="000E5048"/>
    <w:rsid w:val="00163F8E"/>
    <w:rsid w:val="00250D39"/>
    <w:rsid w:val="003948FC"/>
    <w:rsid w:val="005030A1"/>
    <w:rsid w:val="00530E69"/>
    <w:rsid w:val="0056062A"/>
    <w:rsid w:val="00582C19"/>
    <w:rsid w:val="005E3DED"/>
    <w:rsid w:val="00606496"/>
    <w:rsid w:val="0060728E"/>
    <w:rsid w:val="006C7265"/>
    <w:rsid w:val="007014D8"/>
    <w:rsid w:val="007303F8"/>
    <w:rsid w:val="007C48A5"/>
    <w:rsid w:val="0081787A"/>
    <w:rsid w:val="008F6DEC"/>
    <w:rsid w:val="009C4A1C"/>
    <w:rsid w:val="00B26F3F"/>
    <w:rsid w:val="00BD1343"/>
    <w:rsid w:val="00C51DBF"/>
    <w:rsid w:val="00D65C70"/>
    <w:rsid w:val="00E938D2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A0556"/>
  <w15:chartTrackingRefBased/>
  <w15:docId w15:val="{96080EB8-87F2-4363-A9BB-C3FF0A1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03F8"/>
    <w:pPr>
      <w:keepNext/>
      <w:tabs>
        <w:tab w:val="left" w:pos="567"/>
        <w:tab w:val="left" w:pos="8222"/>
      </w:tabs>
      <w:jc w:val="both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link w:val="Titre2Car"/>
    <w:qFormat/>
    <w:rsid w:val="007303F8"/>
    <w:pPr>
      <w:keepNext/>
      <w:tabs>
        <w:tab w:val="left" w:pos="567"/>
        <w:tab w:val="left" w:pos="8222"/>
      </w:tabs>
      <w:ind w:firstLine="567"/>
      <w:jc w:val="both"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link w:val="Titre3Car"/>
    <w:qFormat/>
    <w:rsid w:val="007303F8"/>
    <w:pPr>
      <w:keepNext/>
      <w:tabs>
        <w:tab w:val="left" w:pos="8222"/>
      </w:tabs>
      <w:jc w:val="center"/>
      <w:outlineLvl w:val="2"/>
    </w:pPr>
    <w:rPr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7303F8"/>
    <w:pPr>
      <w:keepNext/>
      <w:tabs>
        <w:tab w:val="left" w:pos="284"/>
        <w:tab w:val="left" w:pos="567"/>
        <w:tab w:val="left" w:pos="4253"/>
        <w:tab w:val="left" w:pos="6946"/>
        <w:tab w:val="left" w:pos="8222"/>
      </w:tabs>
      <w:jc w:val="center"/>
      <w:outlineLvl w:val="3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7303F8"/>
    <w:pPr>
      <w:keepNext/>
      <w:tabs>
        <w:tab w:val="left" w:pos="567"/>
        <w:tab w:val="left" w:pos="4253"/>
        <w:tab w:val="left" w:pos="6946"/>
        <w:tab w:val="left" w:pos="8222"/>
      </w:tabs>
      <w:jc w:val="center"/>
      <w:outlineLvl w:val="6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03F8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303F8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rsid w:val="007303F8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03F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03F8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7303F8"/>
    <w:pPr>
      <w:tabs>
        <w:tab w:val="left" w:pos="284"/>
        <w:tab w:val="left" w:pos="567"/>
        <w:tab w:val="left" w:pos="4253"/>
        <w:tab w:val="left" w:pos="6946"/>
        <w:tab w:val="left" w:pos="8222"/>
      </w:tabs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7303F8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730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03F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303F8"/>
  </w:style>
  <w:style w:type="paragraph" w:styleId="Titre">
    <w:name w:val="Title"/>
    <w:basedOn w:val="Normal"/>
    <w:link w:val="TitreCar"/>
    <w:qFormat/>
    <w:rsid w:val="007303F8"/>
    <w:pPr>
      <w:tabs>
        <w:tab w:val="left" w:pos="8222"/>
      </w:tabs>
      <w:jc w:val="center"/>
    </w:pPr>
    <w:rPr>
      <w:b/>
      <w:bCs/>
      <w:sz w:val="22"/>
    </w:rPr>
  </w:style>
  <w:style w:type="character" w:customStyle="1" w:styleId="TitreCar">
    <w:name w:val="Titre Car"/>
    <w:basedOn w:val="Policepardfaut"/>
    <w:link w:val="Titre"/>
    <w:rsid w:val="007303F8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Normalcentr">
    <w:name w:val="Block Text"/>
    <w:basedOn w:val="Normal"/>
    <w:rsid w:val="007303F8"/>
    <w:pPr>
      <w:tabs>
        <w:tab w:val="left" w:pos="284"/>
        <w:tab w:val="left" w:pos="567"/>
        <w:tab w:val="left" w:pos="4253"/>
        <w:tab w:val="left" w:pos="6946"/>
        <w:tab w:val="left" w:pos="8222"/>
      </w:tabs>
      <w:ind w:left="360" w:right="214"/>
      <w:jc w:val="both"/>
    </w:pPr>
    <w:rPr>
      <w:sz w:val="22"/>
    </w:rPr>
  </w:style>
  <w:style w:type="character" w:styleId="Lienhypertexte">
    <w:name w:val="Hyperlink"/>
    <w:rsid w:val="007303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3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39"/>
    <w:rsid w:val="00EE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sges-archives@vosg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ves.vosg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31A18FA4724E9CFCD1816635333A" ma:contentTypeVersion="15" ma:contentTypeDescription="Crée un document." ma:contentTypeScope="" ma:versionID="d6c2bd7c9ce7404f0032d68d882cf320">
  <xsd:schema xmlns:xsd="http://www.w3.org/2001/XMLSchema" xmlns:xs="http://www.w3.org/2001/XMLSchema" xmlns:p="http://schemas.microsoft.com/office/2006/metadata/properties" xmlns:ns2="7e0d759b-0bfc-490a-87e9-511ed76b56a7" xmlns:ns3="983bf4f6-cafc-4e02-91fb-6d2c6516623c" targetNamespace="http://schemas.microsoft.com/office/2006/metadata/properties" ma:root="true" ma:fieldsID="322edfd98fd469207df068ed91558dbd" ns2:_="" ns3:_="">
    <xsd:import namespace="7e0d759b-0bfc-490a-87e9-511ed76b56a7"/>
    <xsd:import namespace="983bf4f6-cafc-4e02-91fb-6d2c651662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759b-0bfc-490a-87e9-511ed76b5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18c46a1-2083-43a3-9bf0-6a83e9cbae38}" ma:internalName="TaxCatchAll" ma:showField="CatchAllData" ma:web="7e0d759b-0bfc-490a-87e9-511ed76b5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bf4f6-cafc-4e02-91fb-6d2c65166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d759b-0bfc-490a-87e9-511ed76b56a7" xsi:nil="true"/>
    <lcf76f155ced4ddcb4097134ff3c332f xmlns="983bf4f6-cafc-4e02-91fb-6d2c651662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933120-1987-4FA6-B8A0-64E7B144E63E}"/>
</file>

<file path=customXml/itemProps2.xml><?xml version="1.0" encoding="utf-8"?>
<ds:datastoreItem xmlns:ds="http://schemas.openxmlformats.org/officeDocument/2006/customXml" ds:itemID="{AC7A69AA-4A51-4C00-9DDD-82793CA1DF5E}">
  <ds:schemaRefs>
    <ds:schemaRef ds:uri="7e0d759b-0bfc-490a-87e9-511ed76b56a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4c59782-c8d0-4b78-80d9-1d27d025170c"/>
    <ds:schemaRef ds:uri="http://schemas.microsoft.com/office/2006/metadata/properties"/>
    <ds:schemaRef ds:uri="http://purl.org/dc/elements/1.1/"/>
    <ds:schemaRef ds:uri="937012c4-615f-4423-b156-aea3b28cb0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D5BF57-4E3E-47E2-986D-431D092C9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AAEBC-47C2-43BD-87C4-F7C5F21854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LELARGE Delphine</dc:creator>
  <cp:keywords/>
  <dc:description/>
  <cp:lastModifiedBy>GEORGEL LOLITA</cp:lastModifiedBy>
  <cp:revision>23</cp:revision>
  <dcterms:created xsi:type="dcterms:W3CDTF">2021-07-28T11:38:00Z</dcterms:created>
  <dcterms:modified xsi:type="dcterms:W3CDTF">2023-12-01T14:37:00Z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0x010100ECEE31A18FA4724E9CFCD1816635333A</vt:lpwstr>
  </property>
  <property fmtid="{D5CDD505-2E9C-101B-9397-08002B2CF9AE}" pid="3" name="MediaServiceImageTags">
    <vt:lpwstr/>
  </property>
</Properties>
</file>